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F701D1" w14:textId="374B92FF" w:rsidR="00B7681B" w:rsidRPr="006E6C58" w:rsidRDefault="004C1FF2" w:rsidP="00137C3A">
      <w:pPr>
        <w:spacing w:after="0" w:line="240" w:lineRule="auto"/>
        <w:rPr>
          <w:rFonts w:ascii="Roboto" w:hAnsi="Roboto"/>
          <w:b/>
          <w:sz w:val="32"/>
          <w:szCs w:val="32"/>
        </w:rPr>
      </w:pPr>
      <w:r w:rsidRPr="006E6C58">
        <w:rPr>
          <w:rFonts w:ascii="Roboto" w:hAnsi="Roboto"/>
          <w:b/>
          <w:sz w:val="32"/>
          <w:szCs w:val="32"/>
        </w:rPr>
        <w:t>GED</w:t>
      </w:r>
      <w:r w:rsidR="00137C3A" w:rsidRPr="006E6C58">
        <w:rPr>
          <w:rFonts w:ascii="Roboto" w:hAnsi="Roboto"/>
          <w:b/>
          <w:sz w:val="32"/>
          <w:szCs w:val="32"/>
        </w:rPr>
        <w:t xml:space="preserve"> EVALUATION GUIDE</w:t>
      </w:r>
    </w:p>
    <w:p w14:paraId="15552DEE" w14:textId="77777777" w:rsidR="007800D0" w:rsidRPr="008E0373" w:rsidRDefault="007800D0" w:rsidP="00137C3A">
      <w:pPr>
        <w:spacing w:after="0" w:line="240" w:lineRule="auto"/>
        <w:rPr>
          <w:rFonts w:ascii="Roboto" w:hAnsi="Roboto"/>
          <w:sz w:val="20"/>
          <w:szCs w:val="20"/>
        </w:rPr>
      </w:pPr>
    </w:p>
    <w:p w14:paraId="5B0D9474" w14:textId="63AAFAB2" w:rsidR="00137C3A" w:rsidRPr="008E0373" w:rsidRDefault="00694290" w:rsidP="00137C3A">
      <w:pPr>
        <w:spacing w:after="0" w:line="240" w:lineRule="auto"/>
        <w:rPr>
          <w:rFonts w:ascii="Roboto" w:hAnsi="Roboto"/>
          <w:sz w:val="20"/>
          <w:szCs w:val="20"/>
        </w:rPr>
      </w:pPr>
      <w:r w:rsidRPr="008E0373">
        <w:rPr>
          <w:rFonts w:ascii="Roboto" w:hAnsi="Roboto"/>
          <w:sz w:val="20"/>
          <w:szCs w:val="20"/>
        </w:rPr>
        <w:t>GED Test Series Five: T</w:t>
      </w:r>
      <w:r w:rsidR="00137C3A" w:rsidRPr="008E0373">
        <w:rPr>
          <w:rFonts w:ascii="Roboto" w:hAnsi="Roboto"/>
          <w:sz w:val="20"/>
          <w:szCs w:val="20"/>
        </w:rPr>
        <w:t xml:space="preserve">aken </w:t>
      </w:r>
      <w:r w:rsidRPr="008E0373">
        <w:rPr>
          <w:rFonts w:ascii="Roboto" w:hAnsi="Roboto"/>
          <w:sz w:val="20"/>
          <w:szCs w:val="20"/>
        </w:rPr>
        <w:t>01</w:t>
      </w:r>
      <w:r w:rsidR="00137C3A" w:rsidRPr="008E0373">
        <w:rPr>
          <w:rFonts w:ascii="Roboto" w:hAnsi="Roboto"/>
          <w:sz w:val="20"/>
          <w:szCs w:val="20"/>
        </w:rPr>
        <w:t>/201</w:t>
      </w:r>
      <w:r w:rsidRPr="008E0373">
        <w:rPr>
          <w:rFonts w:ascii="Roboto" w:hAnsi="Roboto"/>
          <w:sz w:val="20"/>
          <w:szCs w:val="20"/>
        </w:rPr>
        <w:t>4</w:t>
      </w:r>
      <w:r w:rsidR="003D731C" w:rsidRPr="008E0373">
        <w:rPr>
          <w:rFonts w:ascii="Roboto" w:hAnsi="Roboto"/>
          <w:sz w:val="20"/>
          <w:szCs w:val="20"/>
        </w:rPr>
        <w:t xml:space="preserve"> or after</w:t>
      </w:r>
    </w:p>
    <w:tbl>
      <w:tblPr>
        <w:tblW w:w="10435" w:type="dxa"/>
        <w:tblLook w:val="04A0" w:firstRow="1" w:lastRow="0" w:firstColumn="1" w:lastColumn="0" w:noHBand="0" w:noVBand="1"/>
      </w:tblPr>
      <w:tblGrid>
        <w:gridCol w:w="3842"/>
        <w:gridCol w:w="6593"/>
      </w:tblGrid>
      <w:tr w:rsidR="003A2AD8" w:rsidRPr="008E0373" w14:paraId="5B7BC33A" w14:textId="77777777" w:rsidTr="006E6C58">
        <w:trPr>
          <w:trHeight w:val="338"/>
          <w:tblHeader/>
        </w:trPr>
        <w:tc>
          <w:tcPr>
            <w:tcW w:w="3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2A00"/>
            <w:noWrap/>
            <w:vAlign w:val="bottom"/>
            <w:hideMark/>
          </w:tcPr>
          <w:p w14:paraId="21418459" w14:textId="77777777" w:rsidR="003A2AD8" w:rsidRPr="008E0373" w:rsidRDefault="003A2AD8" w:rsidP="001E50AE">
            <w:pPr>
              <w:spacing w:after="0" w:line="240" w:lineRule="auto"/>
              <w:jc w:val="center"/>
              <w:rPr>
                <w:rFonts w:ascii="Roboto" w:eastAsia="Times New Roman" w:hAnsi="Roboto" w:cs="Calibri"/>
                <w:b/>
                <w:bCs/>
                <w:color w:val="FFFFFF"/>
                <w:sz w:val="20"/>
                <w:szCs w:val="20"/>
              </w:rPr>
            </w:pPr>
            <w:r w:rsidRPr="008E0373">
              <w:rPr>
                <w:rFonts w:ascii="Roboto" w:eastAsia="Times New Roman" w:hAnsi="Roboto" w:cs="Calibri"/>
                <w:b/>
                <w:bCs/>
                <w:color w:val="FFFFFF"/>
                <w:sz w:val="20"/>
                <w:szCs w:val="20"/>
              </w:rPr>
              <w:t>Exam Title</w:t>
            </w:r>
          </w:p>
        </w:tc>
        <w:tc>
          <w:tcPr>
            <w:tcW w:w="6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E2A00"/>
            <w:vAlign w:val="bottom"/>
            <w:hideMark/>
          </w:tcPr>
          <w:p w14:paraId="697F1C14" w14:textId="1129E232" w:rsidR="003A2AD8" w:rsidRPr="008E0373" w:rsidRDefault="003A2AD8" w:rsidP="001E50AE">
            <w:pPr>
              <w:spacing w:after="0" w:line="240" w:lineRule="auto"/>
              <w:jc w:val="center"/>
              <w:rPr>
                <w:rFonts w:ascii="Roboto" w:eastAsia="Times New Roman" w:hAnsi="Roboto" w:cs="Calibri"/>
                <w:b/>
                <w:bCs/>
                <w:color w:val="FFFFFF"/>
                <w:sz w:val="20"/>
                <w:szCs w:val="20"/>
              </w:rPr>
            </w:pPr>
            <w:r w:rsidRPr="008E0373">
              <w:rPr>
                <w:rFonts w:ascii="Roboto" w:eastAsia="Times New Roman" w:hAnsi="Roboto" w:cs="Calibri"/>
                <w:b/>
                <w:bCs/>
                <w:color w:val="FFFFFF"/>
                <w:sz w:val="20"/>
                <w:szCs w:val="20"/>
              </w:rPr>
              <w:t>Equivalency for Score of 175 - 200</w:t>
            </w:r>
          </w:p>
        </w:tc>
      </w:tr>
      <w:tr w:rsidR="003A2AD8" w:rsidRPr="008E0373" w14:paraId="34EAC552" w14:textId="7608577F" w:rsidTr="006E6C58">
        <w:trPr>
          <w:trHeight w:val="338"/>
        </w:trPr>
        <w:tc>
          <w:tcPr>
            <w:tcW w:w="3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6487D9" w14:textId="39AD2F81" w:rsidR="003A2AD8" w:rsidRPr="008E0373" w:rsidRDefault="003A2AD8" w:rsidP="008E0373">
            <w:pPr>
              <w:spacing w:after="0" w:line="240" w:lineRule="auto"/>
              <w:rPr>
                <w:rFonts w:ascii="Roboto" w:eastAsia="Times New Roman" w:hAnsi="Roboto" w:cs="Calibri"/>
                <w:color w:val="000000"/>
                <w:sz w:val="20"/>
                <w:szCs w:val="20"/>
              </w:rPr>
            </w:pPr>
            <w:r w:rsidRPr="008E0373">
              <w:rPr>
                <w:rFonts w:ascii="Roboto" w:eastAsia="Times New Roman" w:hAnsi="Roboto" w:cs="Calibri"/>
                <w:color w:val="000000"/>
                <w:sz w:val="20"/>
                <w:szCs w:val="20"/>
              </w:rPr>
              <w:t>Mathematical Reasoning</w:t>
            </w:r>
          </w:p>
        </w:tc>
        <w:tc>
          <w:tcPr>
            <w:tcW w:w="65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911A669" w14:textId="6A42AADB" w:rsidR="003A2AD8" w:rsidRPr="008E0373" w:rsidRDefault="008E0373" w:rsidP="008E0373">
            <w:pPr>
              <w:spacing w:after="0" w:line="240" w:lineRule="auto"/>
              <w:rPr>
                <w:rFonts w:ascii="Roboto" w:eastAsia="Times New Roman" w:hAnsi="Roboto" w:cs="Calibri"/>
                <w:color w:val="000000"/>
                <w:sz w:val="20"/>
                <w:szCs w:val="20"/>
              </w:rPr>
            </w:pPr>
            <w:r w:rsidRPr="008E0373">
              <w:rPr>
                <w:rFonts w:ascii="Roboto" w:eastAsia="Times New Roman" w:hAnsi="Roboto" w:cs="Calibri"/>
                <w:color w:val="000000"/>
                <w:sz w:val="20"/>
                <w:szCs w:val="20"/>
              </w:rPr>
              <w:t>Quantitative Reasoning, 3 credit hours</w:t>
            </w:r>
          </w:p>
        </w:tc>
      </w:tr>
      <w:tr w:rsidR="003A2AD8" w:rsidRPr="008E0373" w14:paraId="35955839" w14:textId="770F3CC2" w:rsidTr="006E6C58">
        <w:trPr>
          <w:trHeight w:val="338"/>
        </w:trPr>
        <w:tc>
          <w:tcPr>
            <w:tcW w:w="3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A0B1EF" w14:textId="61B8AB58" w:rsidR="003A2AD8" w:rsidRPr="008E0373" w:rsidRDefault="003A2AD8" w:rsidP="008E0373">
            <w:pPr>
              <w:spacing w:after="0" w:line="240" w:lineRule="auto"/>
              <w:rPr>
                <w:rFonts w:ascii="Roboto" w:eastAsia="Times New Roman" w:hAnsi="Roboto" w:cs="Calibri"/>
                <w:color w:val="000000"/>
                <w:sz w:val="20"/>
                <w:szCs w:val="20"/>
              </w:rPr>
            </w:pPr>
            <w:r w:rsidRPr="008E0373">
              <w:rPr>
                <w:rFonts w:ascii="Roboto" w:eastAsia="Times New Roman" w:hAnsi="Roboto" w:cs="Calibri"/>
                <w:color w:val="000000"/>
                <w:sz w:val="20"/>
                <w:szCs w:val="20"/>
              </w:rPr>
              <w:t>Science</w:t>
            </w:r>
          </w:p>
        </w:tc>
        <w:tc>
          <w:tcPr>
            <w:tcW w:w="65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E9AE799" w14:textId="28B9E489" w:rsidR="003A2AD8" w:rsidRPr="008E0373" w:rsidRDefault="008E0373" w:rsidP="008E0373">
            <w:pPr>
              <w:spacing w:after="0" w:line="240" w:lineRule="auto"/>
              <w:rPr>
                <w:rFonts w:ascii="Roboto" w:eastAsia="Times New Roman" w:hAnsi="Roboto" w:cs="Calibri"/>
                <w:color w:val="000000"/>
                <w:sz w:val="20"/>
                <w:szCs w:val="20"/>
              </w:rPr>
            </w:pPr>
            <w:r w:rsidRPr="008E0373">
              <w:rPr>
                <w:rFonts w:ascii="Roboto" w:eastAsia="Times New Roman" w:hAnsi="Roboto" w:cs="Calibri"/>
                <w:color w:val="000000"/>
                <w:sz w:val="20"/>
                <w:szCs w:val="20"/>
              </w:rPr>
              <w:t>Scientific Inquiry</w:t>
            </w:r>
            <w:r w:rsidRPr="008E0373">
              <w:rPr>
                <w:rFonts w:ascii="Roboto" w:eastAsia="Times New Roman" w:hAnsi="Roboto" w:cs="Calibri"/>
                <w:color w:val="000000"/>
                <w:sz w:val="20"/>
                <w:szCs w:val="20"/>
              </w:rPr>
              <w:t>, 3 credit hours</w:t>
            </w:r>
          </w:p>
        </w:tc>
      </w:tr>
      <w:tr w:rsidR="003A2AD8" w:rsidRPr="008E0373" w14:paraId="17D6016D" w14:textId="039BA0EA" w:rsidTr="006E6C58">
        <w:trPr>
          <w:trHeight w:val="338"/>
        </w:trPr>
        <w:tc>
          <w:tcPr>
            <w:tcW w:w="3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664372" w14:textId="272E9C88" w:rsidR="003A2AD8" w:rsidRPr="008E0373" w:rsidRDefault="003A2AD8" w:rsidP="008E0373">
            <w:pPr>
              <w:spacing w:after="0" w:line="240" w:lineRule="auto"/>
              <w:rPr>
                <w:rFonts w:ascii="Roboto" w:eastAsia="Times New Roman" w:hAnsi="Roboto" w:cs="Calibri"/>
                <w:color w:val="000000"/>
                <w:sz w:val="20"/>
                <w:szCs w:val="20"/>
              </w:rPr>
            </w:pPr>
            <w:r w:rsidRPr="008E0373">
              <w:rPr>
                <w:rFonts w:ascii="Roboto" w:eastAsia="Times New Roman" w:hAnsi="Roboto" w:cs="Calibri"/>
                <w:color w:val="000000"/>
                <w:sz w:val="20"/>
                <w:szCs w:val="20"/>
              </w:rPr>
              <w:t>Social Studies</w:t>
            </w:r>
          </w:p>
        </w:tc>
        <w:tc>
          <w:tcPr>
            <w:tcW w:w="65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78DA13" w14:textId="364A0C07" w:rsidR="003A2AD8" w:rsidRPr="008E0373" w:rsidRDefault="008E0373" w:rsidP="008E0373">
            <w:pPr>
              <w:spacing w:after="0" w:line="240" w:lineRule="auto"/>
              <w:rPr>
                <w:rFonts w:ascii="Roboto" w:eastAsia="Times New Roman" w:hAnsi="Roboto" w:cs="Calibri"/>
                <w:color w:val="000000"/>
                <w:sz w:val="20"/>
                <w:szCs w:val="20"/>
              </w:rPr>
            </w:pPr>
            <w:r w:rsidRPr="008E0373">
              <w:rPr>
                <w:rFonts w:ascii="Roboto" w:eastAsia="Times New Roman" w:hAnsi="Roboto" w:cs="Calibri"/>
                <w:color w:val="000000"/>
                <w:sz w:val="20"/>
                <w:szCs w:val="20"/>
              </w:rPr>
              <w:t>Historical and Cultural Understanding</w:t>
            </w:r>
            <w:r w:rsidRPr="008E0373">
              <w:rPr>
                <w:rFonts w:ascii="Roboto" w:eastAsia="Times New Roman" w:hAnsi="Roboto" w:cs="Calibri"/>
                <w:color w:val="000000"/>
                <w:sz w:val="20"/>
                <w:szCs w:val="20"/>
              </w:rPr>
              <w:t>, 3 credit hours</w:t>
            </w:r>
          </w:p>
        </w:tc>
      </w:tr>
      <w:tr w:rsidR="003A2AD8" w:rsidRPr="008E0373" w14:paraId="166CE4F6" w14:textId="56F13D01" w:rsidTr="006E6C58">
        <w:trPr>
          <w:trHeight w:val="338"/>
        </w:trPr>
        <w:tc>
          <w:tcPr>
            <w:tcW w:w="3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017669" w14:textId="12ED2C9F" w:rsidR="003A2AD8" w:rsidRPr="008E0373" w:rsidRDefault="003A2AD8" w:rsidP="008E0373">
            <w:pPr>
              <w:spacing w:after="0" w:line="240" w:lineRule="auto"/>
              <w:rPr>
                <w:rFonts w:ascii="Roboto" w:eastAsia="Times New Roman" w:hAnsi="Roboto" w:cs="Calibri"/>
                <w:color w:val="000000"/>
                <w:sz w:val="20"/>
                <w:szCs w:val="20"/>
              </w:rPr>
            </w:pPr>
            <w:r w:rsidRPr="008E0373">
              <w:rPr>
                <w:rFonts w:ascii="Roboto" w:eastAsia="Times New Roman" w:hAnsi="Roboto" w:cs="Calibri"/>
                <w:color w:val="000000"/>
                <w:sz w:val="20"/>
                <w:szCs w:val="20"/>
              </w:rPr>
              <w:t>Reasoning Through Language Arts</w:t>
            </w:r>
          </w:p>
        </w:tc>
        <w:tc>
          <w:tcPr>
            <w:tcW w:w="65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FBE2D82" w14:textId="1D09343B" w:rsidR="003A2AD8" w:rsidRPr="008E0373" w:rsidRDefault="008E0373" w:rsidP="008E0373">
            <w:pPr>
              <w:spacing w:after="0" w:line="240" w:lineRule="auto"/>
              <w:rPr>
                <w:rFonts w:ascii="Roboto" w:eastAsia="Times New Roman" w:hAnsi="Roboto" w:cs="Calibri"/>
                <w:color w:val="000000"/>
                <w:sz w:val="20"/>
                <w:szCs w:val="20"/>
              </w:rPr>
            </w:pPr>
            <w:r w:rsidRPr="008E0373">
              <w:rPr>
                <w:rFonts w:ascii="Roboto" w:eastAsia="Times New Roman" w:hAnsi="Roboto" w:cs="Calibri"/>
                <w:color w:val="000000"/>
                <w:sz w:val="20"/>
                <w:szCs w:val="20"/>
              </w:rPr>
              <w:t>Aesthetics and Creative Expression</w:t>
            </w:r>
            <w:r w:rsidRPr="008E0373">
              <w:rPr>
                <w:rFonts w:ascii="Roboto" w:eastAsia="Times New Roman" w:hAnsi="Roboto" w:cs="Calibri"/>
                <w:color w:val="000000"/>
                <w:sz w:val="20"/>
                <w:szCs w:val="20"/>
              </w:rPr>
              <w:t>, 3 credit hours</w:t>
            </w:r>
          </w:p>
        </w:tc>
      </w:tr>
    </w:tbl>
    <w:p w14:paraId="49ABF5EC" w14:textId="77777777" w:rsidR="003F0447" w:rsidRDefault="003F0447" w:rsidP="003F0447">
      <w:pPr>
        <w:spacing w:after="0" w:line="240" w:lineRule="auto"/>
        <w:jc w:val="right"/>
        <w:rPr>
          <w:rFonts w:ascii="Franklin Gothic Medium" w:hAnsi="Franklin Gothic Medium"/>
          <w:sz w:val="16"/>
          <w:szCs w:val="16"/>
        </w:rPr>
      </w:pPr>
    </w:p>
    <w:p w14:paraId="1EF7549D" w14:textId="77777777" w:rsidR="00B3243D" w:rsidRPr="00B3243D" w:rsidRDefault="00B3243D" w:rsidP="003F0447">
      <w:pPr>
        <w:spacing w:after="0" w:line="240" w:lineRule="auto"/>
        <w:rPr>
          <w:rFonts w:ascii="Franklin Gothic Medium" w:hAnsi="Franklin Gothic Medium"/>
          <w:b/>
          <w:sz w:val="8"/>
          <w:szCs w:val="8"/>
        </w:rPr>
      </w:pPr>
    </w:p>
    <w:p w14:paraId="0C884E4F" w14:textId="2C245D6D" w:rsidR="00D910A7" w:rsidRDefault="00D910A7">
      <w:pPr>
        <w:rPr>
          <w:rFonts w:ascii="Franklin Gothic Medium" w:hAnsi="Franklin Gothic Medium"/>
          <w:b/>
          <w:sz w:val="44"/>
          <w:szCs w:val="44"/>
        </w:rPr>
      </w:pPr>
    </w:p>
    <w:p w14:paraId="72EF7E3B" w14:textId="77777777" w:rsidR="006E6C58" w:rsidRPr="006E6C58" w:rsidRDefault="006E6C58" w:rsidP="006E6C58">
      <w:pPr>
        <w:rPr>
          <w:rFonts w:ascii="Franklin Gothic Medium" w:hAnsi="Franklin Gothic Medium"/>
          <w:sz w:val="44"/>
          <w:szCs w:val="44"/>
        </w:rPr>
      </w:pPr>
    </w:p>
    <w:p w14:paraId="4033A635" w14:textId="77777777" w:rsidR="006E6C58" w:rsidRPr="006E6C58" w:rsidRDefault="006E6C58" w:rsidP="006E6C58">
      <w:pPr>
        <w:rPr>
          <w:rFonts w:ascii="Franklin Gothic Medium" w:hAnsi="Franklin Gothic Medium"/>
          <w:sz w:val="44"/>
          <w:szCs w:val="44"/>
        </w:rPr>
      </w:pPr>
    </w:p>
    <w:p w14:paraId="6982BA6B" w14:textId="77777777" w:rsidR="006E6C58" w:rsidRPr="006E6C58" w:rsidRDefault="006E6C58" w:rsidP="006E6C58">
      <w:pPr>
        <w:rPr>
          <w:rFonts w:ascii="Franklin Gothic Medium" w:hAnsi="Franklin Gothic Medium"/>
          <w:sz w:val="44"/>
          <w:szCs w:val="44"/>
        </w:rPr>
      </w:pPr>
    </w:p>
    <w:p w14:paraId="61AEFEB0" w14:textId="77777777" w:rsidR="006E6C58" w:rsidRPr="006E6C58" w:rsidRDefault="006E6C58" w:rsidP="006E6C58">
      <w:pPr>
        <w:rPr>
          <w:rFonts w:ascii="Franklin Gothic Medium" w:hAnsi="Franklin Gothic Medium"/>
          <w:sz w:val="44"/>
          <w:szCs w:val="44"/>
        </w:rPr>
      </w:pPr>
    </w:p>
    <w:p w14:paraId="358030C7" w14:textId="77777777" w:rsidR="006E6C58" w:rsidRPr="006E6C58" w:rsidRDefault="006E6C58" w:rsidP="006E6C58">
      <w:pPr>
        <w:rPr>
          <w:rFonts w:ascii="Franklin Gothic Medium" w:hAnsi="Franklin Gothic Medium"/>
          <w:sz w:val="44"/>
          <w:szCs w:val="44"/>
        </w:rPr>
      </w:pPr>
    </w:p>
    <w:p w14:paraId="44107772" w14:textId="77777777" w:rsidR="006E6C58" w:rsidRPr="006E6C58" w:rsidRDefault="006E6C58" w:rsidP="006E6C58">
      <w:pPr>
        <w:rPr>
          <w:rFonts w:ascii="Franklin Gothic Medium" w:hAnsi="Franklin Gothic Medium"/>
          <w:sz w:val="44"/>
          <w:szCs w:val="44"/>
        </w:rPr>
      </w:pPr>
    </w:p>
    <w:p w14:paraId="4932E609" w14:textId="77777777" w:rsidR="006E6C58" w:rsidRPr="006E6C58" w:rsidRDefault="006E6C58" w:rsidP="006E6C58">
      <w:pPr>
        <w:rPr>
          <w:rFonts w:ascii="Franklin Gothic Medium" w:hAnsi="Franklin Gothic Medium"/>
          <w:sz w:val="44"/>
          <w:szCs w:val="44"/>
        </w:rPr>
      </w:pPr>
    </w:p>
    <w:p w14:paraId="2F821883" w14:textId="77777777" w:rsidR="006E6C58" w:rsidRPr="006E6C58" w:rsidRDefault="006E6C58" w:rsidP="006E6C58">
      <w:pPr>
        <w:rPr>
          <w:rFonts w:ascii="Franklin Gothic Medium" w:hAnsi="Franklin Gothic Medium"/>
          <w:sz w:val="44"/>
          <w:szCs w:val="44"/>
        </w:rPr>
      </w:pPr>
    </w:p>
    <w:p w14:paraId="07008C0B" w14:textId="77777777" w:rsidR="006E6C58" w:rsidRPr="006E6C58" w:rsidRDefault="006E6C58" w:rsidP="006E6C58">
      <w:pPr>
        <w:rPr>
          <w:rFonts w:ascii="Franklin Gothic Medium" w:hAnsi="Franklin Gothic Medium"/>
          <w:sz w:val="44"/>
          <w:szCs w:val="44"/>
        </w:rPr>
      </w:pPr>
    </w:p>
    <w:p w14:paraId="6DD0780C" w14:textId="77777777" w:rsidR="006E6C58" w:rsidRPr="006E6C58" w:rsidRDefault="006E6C58" w:rsidP="006E6C58">
      <w:pPr>
        <w:rPr>
          <w:rFonts w:ascii="Franklin Gothic Medium" w:hAnsi="Franklin Gothic Medium"/>
          <w:sz w:val="44"/>
          <w:szCs w:val="44"/>
        </w:rPr>
      </w:pPr>
    </w:p>
    <w:p w14:paraId="46BE0BED" w14:textId="77777777" w:rsidR="006E6C58" w:rsidRPr="006E6C58" w:rsidRDefault="006E6C58" w:rsidP="006E6C58">
      <w:pPr>
        <w:rPr>
          <w:rFonts w:ascii="Franklin Gothic Medium" w:hAnsi="Franklin Gothic Medium"/>
          <w:sz w:val="44"/>
          <w:szCs w:val="44"/>
        </w:rPr>
      </w:pPr>
    </w:p>
    <w:p w14:paraId="363CC800" w14:textId="77777777" w:rsidR="006E6C58" w:rsidRPr="006E6C58" w:rsidRDefault="006E6C58" w:rsidP="006E6C58">
      <w:pPr>
        <w:rPr>
          <w:rFonts w:ascii="Franklin Gothic Medium" w:hAnsi="Franklin Gothic Medium"/>
          <w:sz w:val="44"/>
          <w:szCs w:val="44"/>
        </w:rPr>
      </w:pPr>
    </w:p>
    <w:p w14:paraId="03C82E48" w14:textId="77777777" w:rsidR="006E6C58" w:rsidRPr="006E6C58" w:rsidRDefault="006E6C58" w:rsidP="006E6C58">
      <w:pPr>
        <w:rPr>
          <w:rFonts w:ascii="Franklin Gothic Medium" w:hAnsi="Franklin Gothic Medium"/>
          <w:sz w:val="44"/>
          <w:szCs w:val="44"/>
        </w:rPr>
      </w:pPr>
    </w:p>
    <w:p w14:paraId="049F910B" w14:textId="77777777" w:rsidR="006E6C58" w:rsidRPr="006E6C58" w:rsidRDefault="006E6C58" w:rsidP="006E6C58">
      <w:pPr>
        <w:jc w:val="right"/>
        <w:rPr>
          <w:rFonts w:ascii="Franklin Gothic Medium" w:hAnsi="Franklin Gothic Medium"/>
          <w:sz w:val="44"/>
          <w:szCs w:val="44"/>
        </w:rPr>
      </w:pPr>
    </w:p>
    <w:sectPr w:rsidR="006E6C58" w:rsidRPr="006E6C58" w:rsidSect="005C5343">
      <w:headerReference w:type="default" r:id="rId10"/>
      <w:footerReference w:type="default" r:id="rId11"/>
      <w:pgSz w:w="12240" w:h="15840"/>
      <w:pgMar w:top="1530" w:right="720" w:bottom="360" w:left="720" w:header="720" w:footer="35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47559E" w14:textId="77777777" w:rsidR="008164C2" w:rsidRDefault="008164C2" w:rsidP="00B36269">
      <w:pPr>
        <w:spacing w:after="0" w:line="240" w:lineRule="auto"/>
      </w:pPr>
      <w:r>
        <w:separator/>
      </w:r>
    </w:p>
  </w:endnote>
  <w:endnote w:type="continuationSeparator" w:id="0">
    <w:p w14:paraId="6ED6EA6E" w14:textId="77777777" w:rsidR="008164C2" w:rsidRDefault="008164C2" w:rsidP="00B36269">
      <w:pPr>
        <w:spacing w:after="0" w:line="240" w:lineRule="auto"/>
      </w:pPr>
      <w:r>
        <w:continuationSeparator/>
      </w:r>
    </w:p>
  </w:endnote>
  <w:endnote w:type="continuationNotice" w:id="1">
    <w:p w14:paraId="1BF8EB49" w14:textId="77777777" w:rsidR="008164C2" w:rsidRDefault="008164C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313269" w14:textId="2D1307F1" w:rsidR="00614AC3" w:rsidRPr="006E6C58" w:rsidRDefault="006E6C58" w:rsidP="00384208">
    <w:pPr>
      <w:spacing w:after="0" w:line="240" w:lineRule="auto"/>
      <w:jc w:val="right"/>
      <w:rPr>
        <w:rFonts w:ascii="Roboto" w:hAnsi="Roboto"/>
        <w:sz w:val="16"/>
        <w:szCs w:val="16"/>
      </w:rPr>
    </w:pPr>
    <w:r w:rsidRPr="006E6C58">
      <w:rPr>
        <w:rFonts w:ascii="Roboto" w:hAnsi="Roboto"/>
        <w:sz w:val="16"/>
        <w:szCs w:val="16"/>
      </w:rPr>
      <w:t xml:space="preserve">Updated: </w:t>
    </w:r>
    <w:r w:rsidRPr="006E6C58">
      <w:rPr>
        <w:rFonts w:ascii="Roboto" w:hAnsi="Roboto"/>
        <w:sz w:val="16"/>
        <w:szCs w:val="16"/>
      </w:rPr>
      <w:fldChar w:fldCharType="begin"/>
    </w:r>
    <w:r w:rsidRPr="006E6C58">
      <w:rPr>
        <w:rFonts w:ascii="Roboto" w:hAnsi="Roboto"/>
        <w:sz w:val="16"/>
        <w:szCs w:val="16"/>
      </w:rPr>
      <w:instrText xml:space="preserve"> DATE \@ "MMMM d, yyyy" </w:instrText>
    </w:r>
    <w:r w:rsidRPr="006E6C58">
      <w:rPr>
        <w:rFonts w:ascii="Roboto" w:hAnsi="Roboto"/>
        <w:sz w:val="16"/>
        <w:szCs w:val="16"/>
      </w:rPr>
      <w:fldChar w:fldCharType="separate"/>
    </w:r>
    <w:r w:rsidRPr="006E6C58">
      <w:rPr>
        <w:rFonts w:ascii="Roboto" w:hAnsi="Roboto"/>
        <w:noProof/>
        <w:sz w:val="16"/>
        <w:szCs w:val="16"/>
      </w:rPr>
      <w:t>April 2, 2026</w:t>
    </w:r>
    <w:r w:rsidRPr="006E6C58">
      <w:rPr>
        <w:rFonts w:ascii="Roboto" w:hAnsi="Roboto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1B6B8F" w14:textId="77777777" w:rsidR="008164C2" w:rsidRDefault="008164C2" w:rsidP="00B36269">
      <w:pPr>
        <w:spacing w:after="0" w:line="240" w:lineRule="auto"/>
      </w:pPr>
      <w:r>
        <w:separator/>
      </w:r>
    </w:p>
  </w:footnote>
  <w:footnote w:type="continuationSeparator" w:id="0">
    <w:p w14:paraId="73F4E702" w14:textId="77777777" w:rsidR="008164C2" w:rsidRDefault="008164C2" w:rsidP="00B36269">
      <w:pPr>
        <w:spacing w:after="0" w:line="240" w:lineRule="auto"/>
      </w:pPr>
      <w:r>
        <w:continuationSeparator/>
      </w:r>
    </w:p>
  </w:footnote>
  <w:footnote w:type="continuationNotice" w:id="1">
    <w:p w14:paraId="19D40636" w14:textId="77777777" w:rsidR="008164C2" w:rsidRDefault="008164C2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B8B973" w14:textId="0847DA31" w:rsidR="00B3243D" w:rsidRDefault="00B3243D">
    <w:pPr>
      <w:pStyle w:val="Header"/>
    </w:pPr>
    <w:r w:rsidRPr="0032679B">
      <w:rPr>
        <w:rFonts w:ascii="Franklin Gothic Medium" w:hAnsi="Franklin Gothic Medium"/>
        <w:b/>
        <w:noProof/>
        <w:sz w:val="44"/>
        <w:szCs w:val="44"/>
      </w:rPr>
      <w:drawing>
        <wp:anchor distT="0" distB="0" distL="114300" distR="114300" simplePos="0" relativeHeight="251659264" behindDoc="1" locked="0" layoutInCell="1" allowOverlap="1" wp14:anchorId="478A4BBD" wp14:editId="703CAA1A">
          <wp:simplePos x="0" y="0"/>
          <wp:positionH relativeFrom="page">
            <wp:posOffset>457200</wp:posOffset>
          </wp:positionH>
          <wp:positionV relativeFrom="page">
            <wp:posOffset>304800</wp:posOffset>
          </wp:positionV>
          <wp:extent cx="3044825" cy="484505"/>
          <wp:effectExtent l="0" t="0" r="0" b="0"/>
          <wp:wrapNone/>
          <wp:docPr id="2016784788" name="Picture 201678478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CH-Office of the President_CMYK.eps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44825" cy="4845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7C3A"/>
    <w:rsid w:val="00051D1B"/>
    <w:rsid w:val="000B0F66"/>
    <w:rsid w:val="000C3606"/>
    <w:rsid w:val="000D0D22"/>
    <w:rsid w:val="000E7FCD"/>
    <w:rsid w:val="00137C3A"/>
    <w:rsid w:val="001660B5"/>
    <w:rsid w:val="00173D12"/>
    <w:rsid w:val="001A5095"/>
    <w:rsid w:val="001B5AD1"/>
    <w:rsid w:val="001E50AE"/>
    <w:rsid w:val="001E59A9"/>
    <w:rsid w:val="001F4A46"/>
    <w:rsid w:val="002152BD"/>
    <w:rsid w:val="00237071"/>
    <w:rsid w:val="0023743A"/>
    <w:rsid w:val="0026189C"/>
    <w:rsid w:val="0026648E"/>
    <w:rsid w:val="002672ED"/>
    <w:rsid w:val="00281048"/>
    <w:rsid w:val="002A7BA8"/>
    <w:rsid w:val="00304112"/>
    <w:rsid w:val="00321F93"/>
    <w:rsid w:val="0032679B"/>
    <w:rsid w:val="003313B2"/>
    <w:rsid w:val="00340D05"/>
    <w:rsid w:val="003507DF"/>
    <w:rsid w:val="003528ED"/>
    <w:rsid w:val="00356152"/>
    <w:rsid w:val="00384208"/>
    <w:rsid w:val="003848DA"/>
    <w:rsid w:val="00391E3E"/>
    <w:rsid w:val="003A2AD8"/>
    <w:rsid w:val="003A6517"/>
    <w:rsid w:val="003D6DCE"/>
    <w:rsid w:val="003D731C"/>
    <w:rsid w:val="003F029C"/>
    <w:rsid w:val="003F0447"/>
    <w:rsid w:val="00440988"/>
    <w:rsid w:val="004B6E14"/>
    <w:rsid w:val="004C1FF2"/>
    <w:rsid w:val="004D3E43"/>
    <w:rsid w:val="00504B4C"/>
    <w:rsid w:val="00525F1A"/>
    <w:rsid w:val="005342DB"/>
    <w:rsid w:val="005854C5"/>
    <w:rsid w:val="005A5A87"/>
    <w:rsid w:val="005C5343"/>
    <w:rsid w:val="005E27DD"/>
    <w:rsid w:val="005F71DE"/>
    <w:rsid w:val="00614AC3"/>
    <w:rsid w:val="00617D10"/>
    <w:rsid w:val="00635D0B"/>
    <w:rsid w:val="00694290"/>
    <w:rsid w:val="006A1E66"/>
    <w:rsid w:val="006E6C58"/>
    <w:rsid w:val="006F5649"/>
    <w:rsid w:val="00722FB1"/>
    <w:rsid w:val="007800D0"/>
    <w:rsid w:val="00803CE3"/>
    <w:rsid w:val="008164C2"/>
    <w:rsid w:val="00861ECC"/>
    <w:rsid w:val="00870C42"/>
    <w:rsid w:val="008C05A1"/>
    <w:rsid w:val="008C261E"/>
    <w:rsid w:val="008E0373"/>
    <w:rsid w:val="009567D1"/>
    <w:rsid w:val="00985E9A"/>
    <w:rsid w:val="0099513C"/>
    <w:rsid w:val="009A5094"/>
    <w:rsid w:val="009C6230"/>
    <w:rsid w:val="009C75CE"/>
    <w:rsid w:val="009F6B4F"/>
    <w:rsid w:val="00A263E1"/>
    <w:rsid w:val="00A65A84"/>
    <w:rsid w:val="00AA093C"/>
    <w:rsid w:val="00AA4C71"/>
    <w:rsid w:val="00AD2EFA"/>
    <w:rsid w:val="00B3243D"/>
    <w:rsid w:val="00B36269"/>
    <w:rsid w:val="00B4784B"/>
    <w:rsid w:val="00B53F59"/>
    <w:rsid w:val="00B60EC4"/>
    <w:rsid w:val="00B7681B"/>
    <w:rsid w:val="00B941D0"/>
    <w:rsid w:val="00BA5318"/>
    <w:rsid w:val="00BD3F80"/>
    <w:rsid w:val="00BE7E3A"/>
    <w:rsid w:val="00BF26AA"/>
    <w:rsid w:val="00C00AF0"/>
    <w:rsid w:val="00C5556B"/>
    <w:rsid w:val="00C76F77"/>
    <w:rsid w:val="00C816F0"/>
    <w:rsid w:val="00C9791C"/>
    <w:rsid w:val="00CD65C4"/>
    <w:rsid w:val="00CE03B2"/>
    <w:rsid w:val="00CE581E"/>
    <w:rsid w:val="00D01711"/>
    <w:rsid w:val="00D07FEC"/>
    <w:rsid w:val="00D45AAD"/>
    <w:rsid w:val="00D910A7"/>
    <w:rsid w:val="00DC2CB3"/>
    <w:rsid w:val="00DF0860"/>
    <w:rsid w:val="00E3293C"/>
    <w:rsid w:val="00E32AED"/>
    <w:rsid w:val="00E53942"/>
    <w:rsid w:val="00E61785"/>
    <w:rsid w:val="00EF4F2A"/>
    <w:rsid w:val="00F11381"/>
    <w:rsid w:val="00F90796"/>
    <w:rsid w:val="00F94587"/>
    <w:rsid w:val="00FB4BCF"/>
    <w:rsid w:val="035D2192"/>
    <w:rsid w:val="0AACFAE0"/>
    <w:rsid w:val="0CC30F30"/>
    <w:rsid w:val="203B735E"/>
    <w:rsid w:val="206935B3"/>
    <w:rsid w:val="23731420"/>
    <w:rsid w:val="26617C74"/>
    <w:rsid w:val="29608BC7"/>
    <w:rsid w:val="2C2F7318"/>
    <w:rsid w:val="2F499EFB"/>
    <w:rsid w:val="34DA84B9"/>
    <w:rsid w:val="3905A69D"/>
    <w:rsid w:val="3CD464CD"/>
    <w:rsid w:val="485FFB60"/>
    <w:rsid w:val="4EE3CA88"/>
    <w:rsid w:val="4FC49677"/>
    <w:rsid w:val="52333D30"/>
    <w:rsid w:val="62904E6F"/>
    <w:rsid w:val="6C0024FC"/>
    <w:rsid w:val="6FCECB2F"/>
    <w:rsid w:val="73740D9A"/>
    <w:rsid w:val="762B4C31"/>
    <w:rsid w:val="7903B175"/>
    <w:rsid w:val="795C8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21B5747"/>
  <w15:chartTrackingRefBased/>
  <w15:docId w15:val="{2AD45039-A391-441A-8B74-9B447F709E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243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362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6269"/>
  </w:style>
  <w:style w:type="paragraph" w:styleId="Footer">
    <w:name w:val="footer"/>
    <w:basedOn w:val="Normal"/>
    <w:link w:val="FooterChar"/>
    <w:uiPriority w:val="99"/>
    <w:unhideWhenUsed/>
    <w:rsid w:val="00B362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6269"/>
  </w:style>
  <w:style w:type="paragraph" w:styleId="BalloonText">
    <w:name w:val="Balloon Text"/>
    <w:basedOn w:val="Normal"/>
    <w:link w:val="BalloonTextChar"/>
    <w:uiPriority w:val="99"/>
    <w:semiHidden/>
    <w:unhideWhenUsed/>
    <w:rsid w:val="004D3E4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3E43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0B0F6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814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8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3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lcf76f155ced4ddcb4097134ff3c332f xmlns="cf01290c-b2a0-422d-b6d8-f715a4ed8210">
      <Terms xmlns="http://schemas.microsoft.com/office/infopath/2007/PartnerControls"/>
    </lcf76f155ced4ddcb4097134ff3c332f>
    <TaxCatchAll xmlns="04e9ae4a-6d05-41c1-a880-d90dc3b7dad5" xsi:nil="true"/>
    <_ip_UnifiedCompliancePolicyProperties xmlns="http://schemas.microsoft.com/sharepoint/v3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784646FC807334D8342098096063553" ma:contentTypeVersion="19" ma:contentTypeDescription="Create a new document." ma:contentTypeScope="" ma:versionID="39f799d99acb2adc47f0693ee08e9a9a">
  <xsd:schema xmlns:xsd="http://www.w3.org/2001/XMLSchema" xmlns:xs="http://www.w3.org/2001/XMLSchema" xmlns:p="http://schemas.microsoft.com/office/2006/metadata/properties" xmlns:ns1="http://schemas.microsoft.com/sharepoint/v3" xmlns:ns2="04e9ae4a-6d05-41c1-a880-d90dc3b7dad5" xmlns:ns3="cf01290c-b2a0-422d-b6d8-f715a4ed8210" targetNamespace="http://schemas.microsoft.com/office/2006/metadata/properties" ma:root="true" ma:fieldsID="e30d0ec29ee91a183209a5ab08618e67" ns1:_="" ns2:_="" ns3:_="">
    <xsd:import namespace="http://schemas.microsoft.com/sharepoint/v3"/>
    <xsd:import namespace="04e9ae4a-6d05-41c1-a880-d90dc3b7dad5"/>
    <xsd:import namespace="cf01290c-b2a0-422d-b6d8-f715a4ed8210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1:_ip_UnifiedCompliancePolicyProperties" minOccurs="0"/>
                <xsd:element ref="ns1:_ip_UnifiedCompliancePolicyUIAction" minOccurs="0"/>
                <xsd:element ref="ns3:MediaServiceEventHashCode" minOccurs="0"/>
                <xsd:element ref="ns3:MediaServiceGenerationTime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2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3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e9ae4a-6d05-41c1-a880-d90dc3b7dad5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e973af5a-5d54-4d37-8868-ff47c738a15a}" ma:internalName="TaxCatchAll" ma:showField="CatchAllData" ma:web="04e9ae4a-6d05-41c1-a880-d90dc3b7dad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01290c-b2a0-422d-b6d8-f715a4ed821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0fea2e59-d7cb-42b8-96c7-a84bb48d520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7E4CA4A-A9C5-474C-B980-D60A9AAC4DB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E1FFF60-DCC7-4E87-87E6-3BC33432535E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cf01290c-b2a0-422d-b6d8-f715a4ed8210"/>
    <ds:schemaRef ds:uri="04e9ae4a-6d05-41c1-a880-d90dc3b7dad5"/>
  </ds:schemaRefs>
</ds:datastoreItem>
</file>

<file path=customXml/itemProps3.xml><?xml version="1.0" encoding="utf-8"?>
<ds:datastoreItem xmlns:ds="http://schemas.openxmlformats.org/officeDocument/2006/customXml" ds:itemID="{3D14B55E-CC1C-4150-9608-D3A9B6B73FD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BB0EA501-2DFF-469F-A764-A553F07CADD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04e9ae4a-6d05-41c1-a880-d90dc3b7dad5"/>
    <ds:schemaRef ds:uri="cf01290c-b2a0-422d-b6d8-f715a4ed821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59</Words>
  <Characters>333</Characters>
  <Application>Microsoft Office Word</Application>
  <DocSecurity>0</DocSecurity>
  <Lines>6</Lines>
  <Paragraphs>2</Paragraphs>
  <ScaleCrop>false</ScaleCrop>
  <Company/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Kusta, Jeannine</dc:creator>
  <cp:keywords/>
  <dc:description/>
  <cp:lastModifiedBy>Herrera, Holly</cp:lastModifiedBy>
  <cp:revision>9</cp:revision>
  <cp:lastPrinted>2025-04-24T17:14:00Z</cp:lastPrinted>
  <dcterms:created xsi:type="dcterms:W3CDTF">2026-04-02T14:17:00Z</dcterms:created>
  <dcterms:modified xsi:type="dcterms:W3CDTF">2026-04-02T14:25:00Z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0x010100C784646FC807334D8342098096063553</vt:lpwstr>
  </property>
  <property fmtid="{D5CDD505-2E9C-101B-9397-08002B2CF9AE}" pid="3" name="MediaServiceImageTags">
    <vt:lpwstr/>
  </property>
  <property fmtid="{D5CDD505-2E9C-101B-9397-08002B2CF9AE}" pid="4" name="GrammarlyDocumentId">
    <vt:lpwstr>2fbd8db713baa4ff478219e096f1377b31176a82a754dab362eb3aedf61e4ec8</vt:lpwstr>
  </property>
</Properties>
</file>